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70162F">
        <w:rPr>
          <w:b w:val="0"/>
        </w:rPr>
        <w:t>06</w:t>
      </w:r>
      <w:r w:rsidRPr="00480F48">
        <w:rPr>
          <w:b w:val="0"/>
        </w:rPr>
        <w:t xml:space="preserve">» </w:t>
      </w:r>
      <w:r w:rsidR="0070162F">
        <w:rPr>
          <w:b w:val="0"/>
        </w:rPr>
        <w:t>декабря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70162F">
        <w:rPr>
          <w:b w:val="0"/>
        </w:rPr>
        <w:t>2109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C3174B" w:rsidRDefault="007D4DDD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C3174B">
        <w:rPr>
          <w:b/>
          <w:sz w:val="28"/>
          <w:szCs w:val="28"/>
        </w:rPr>
        <w:t xml:space="preserve">в границах земельного участка с кадастровым номером </w:t>
      </w:r>
      <w:r w:rsidR="00C154F6">
        <w:rPr>
          <w:b/>
          <w:sz w:val="28"/>
          <w:szCs w:val="28"/>
        </w:rPr>
        <w:t xml:space="preserve"> </w:t>
      </w:r>
      <w:r w:rsidR="00C3174B">
        <w:rPr>
          <w:b/>
          <w:sz w:val="28"/>
          <w:szCs w:val="28"/>
        </w:rPr>
        <w:t xml:space="preserve"> 69:40:0200032:18, местоположение установлено относительно ориентира, расположенного в границах участка, почтовый адрес ориентира: обл. Тверская,  </w:t>
      </w:r>
      <w:r w:rsidR="00C154F6">
        <w:rPr>
          <w:b/>
          <w:sz w:val="28"/>
          <w:szCs w:val="28"/>
        </w:rPr>
        <w:t>г. Тверь,</w:t>
      </w:r>
    </w:p>
    <w:p w:rsidR="007D4DDD" w:rsidRDefault="00C154F6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174B">
        <w:rPr>
          <w:b/>
          <w:sz w:val="28"/>
          <w:szCs w:val="28"/>
        </w:rPr>
        <w:t>пер. Волоколамский</w:t>
      </w:r>
      <w:r>
        <w:rPr>
          <w:b/>
          <w:sz w:val="28"/>
          <w:szCs w:val="28"/>
        </w:rPr>
        <w:t>,</w:t>
      </w:r>
      <w:r w:rsidR="000831BD">
        <w:rPr>
          <w:b/>
          <w:sz w:val="28"/>
          <w:szCs w:val="28"/>
        </w:rPr>
        <w:t xml:space="preserve"> д.</w:t>
      </w:r>
      <w:r w:rsidR="00C3174B">
        <w:rPr>
          <w:b/>
          <w:sz w:val="28"/>
          <w:szCs w:val="28"/>
        </w:rPr>
        <w:t>2</w:t>
      </w:r>
      <w:r w:rsidR="000831BD">
        <w:rPr>
          <w:b/>
          <w:sz w:val="28"/>
          <w:szCs w:val="28"/>
        </w:rPr>
        <w:t>3</w:t>
      </w:r>
      <w:r w:rsidR="00C21A92">
        <w:rPr>
          <w:b/>
          <w:sz w:val="28"/>
          <w:szCs w:val="28"/>
        </w:rPr>
        <w:t xml:space="preserve"> 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33025A">
        <w:rPr>
          <w:b w:val="0"/>
        </w:rPr>
        <w:t xml:space="preserve">Жилищно-строительного кооператива </w:t>
      </w:r>
      <w:r w:rsidR="00C3174B">
        <w:rPr>
          <w:b w:val="0"/>
        </w:rPr>
        <w:t>№ 86</w:t>
      </w:r>
      <w:r w:rsidRPr="00B07052">
        <w:rPr>
          <w:b w:val="0"/>
        </w:rPr>
        <w:t>,</w:t>
      </w:r>
      <w:r w:rsidR="00C3174B">
        <w:rPr>
          <w:b w:val="0"/>
        </w:rPr>
        <w:t xml:space="preserve"> </w:t>
      </w:r>
      <w:r w:rsidR="00D823FC">
        <w:rPr>
          <w:b w:val="0"/>
        </w:rPr>
        <w:t xml:space="preserve">(председатель правления </w:t>
      </w:r>
      <w:proofErr w:type="spellStart"/>
      <w:r w:rsidR="00D823FC">
        <w:rPr>
          <w:b w:val="0"/>
        </w:rPr>
        <w:t>Чернышов</w:t>
      </w:r>
      <w:proofErr w:type="spellEnd"/>
      <w:r w:rsidR="00C3174B">
        <w:rPr>
          <w:b w:val="0"/>
        </w:rPr>
        <w:t xml:space="preserve"> </w:t>
      </w:r>
      <w:r w:rsidR="00D823FC">
        <w:rPr>
          <w:b w:val="0"/>
        </w:rPr>
        <w:t>С.Н.)</w:t>
      </w:r>
      <w:r w:rsidR="00BC30D2">
        <w:rPr>
          <w:b w:val="0"/>
        </w:rPr>
        <w:t xml:space="preserve">, </w:t>
      </w:r>
      <w:r w:rsidR="00D823FC">
        <w:rPr>
          <w:b w:val="0"/>
        </w:rPr>
        <w:t xml:space="preserve">ИНН 6903005882, адрес местонахождения: 170033 Тверская обл., г. Тверь, пр-т. Волоколамский, д. 23, </w:t>
      </w:r>
      <w:r w:rsidRPr="00B07052">
        <w:rPr>
          <w:b w:val="0"/>
        </w:rPr>
        <w:t xml:space="preserve"> </w:t>
      </w:r>
      <w:r w:rsidR="00D823FC">
        <w:rPr>
          <w:b w:val="0"/>
        </w:rPr>
        <w:t>Общества с ограниченной ответственностью «</w:t>
      </w:r>
      <w:proofErr w:type="spellStart"/>
      <w:r w:rsidR="00D823FC">
        <w:rPr>
          <w:b w:val="0"/>
        </w:rPr>
        <w:t>Реалис</w:t>
      </w:r>
      <w:proofErr w:type="spellEnd"/>
      <w:r w:rsidR="00D823FC">
        <w:rPr>
          <w:b w:val="0"/>
        </w:rPr>
        <w:t xml:space="preserve">» (директор </w:t>
      </w:r>
      <w:proofErr w:type="spellStart"/>
      <w:r w:rsidR="00D823FC">
        <w:rPr>
          <w:b w:val="0"/>
        </w:rPr>
        <w:t>Букварев</w:t>
      </w:r>
      <w:proofErr w:type="spellEnd"/>
      <w:r w:rsidR="00D823FC">
        <w:rPr>
          <w:b w:val="0"/>
        </w:rPr>
        <w:t xml:space="preserve"> А.В.), ИНН 6901082828,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1. </w:t>
      </w:r>
      <w:proofErr w:type="gramStart"/>
      <w:r w:rsidR="007D4DDD" w:rsidRPr="00735C17">
        <w:rPr>
          <w:sz w:val="28"/>
          <w:szCs w:val="28"/>
        </w:rPr>
        <w:t>Принять предложение</w:t>
      </w:r>
      <w:r w:rsidR="0004109A">
        <w:rPr>
          <w:b/>
        </w:rPr>
        <w:t xml:space="preserve"> </w:t>
      </w:r>
      <w:r w:rsidR="00D823FC" w:rsidRPr="00D823FC">
        <w:rPr>
          <w:sz w:val="28"/>
          <w:szCs w:val="28"/>
        </w:rPr>
        <w:t xml:space="preserve">Жилищно-строительного кооператива № 86, (председатель правления </w:t>
      </w:r>
      <w:proofErr w:type="spellStart"/>
      <w:r w:rsidR="00D823FC" w:rsidRPr="00D823FC">
        <w:rPr>
          <w:sz w:val="28"/>
          <w:szCs w:val="28"/>
        </w:rPr>
        <w:t>Чернышов</w:t>
      </w:r>
      <w:proofErr w:type="spellEnd"/>
      <w:r w:rsidR="00D823FC" w:rsidRPr="00D823FC">
        <w:rPr>
          <w:sz w:val="28"/>
          <w:szCs w:val="28"/>
        </w:rPr>
        <w:t xml:space="preserve"> С.Н.)</w:t>
      </w:r>
      <w:r w:rsidR="00D823FC">
        <w:rPr>
          <w:sz w:val="28"/>
          <w:szCs w:val="28"/>
        </w:rPr>
        <w:t>,</w:t>
      </w:r>
      <w:r w:rsidR="003636C5" w:rsidRPr="00D823FC">
        <w:rPr>
          <w:sz w:val="28"/>
          <w:szCs w:val="28"/>
        </w:rPr>
        <w:t xml:space="preserve"> </w:t>
      </w:r>
      <w:r w:rsidR="00D823FC" w:rsidRPr="00D823FC">
        <w:rPr>
          <w:sz w:val="28"/>
          <w:szCs w:val="28"/>
        </w:rPr>
        <w:t>Общества с ограниченной ответственностью «</w:t>
      </w:r>
      <w:proofErr w:type="spellStart"/>
      <w:r w:rsidR="00D823FC" w:rsidRPr="00D823FC">
        <w:rPr>
          <w:sz w:val="28"/>
          <w:szCs w:val="28"/>
        </w:rPr>
        <w:t>Реалис</w:t>
      </w:r>
      <w:proofErr w:type="spellEnd"/>
      <w:r w:rsidR="00D823FC" w:rsidRPr="00D823FC">
        <w:rPr>
          <w:sz w:val="28"/>
          <w:szCs w:val="28"/>
        </w:rPr>
        <w:t xml:space="preserve">» (директор </w:t>
      </w:r>
      <w:proofErr w:type="spellStart"/>
      <w:r w:rsidR="00D823FC" w:rsidRPr="00D823FC">
        <w:rPr>
          <w:sz w:val="28"/>
          <w:szCs w:val="28"/>
        </w:rPr>
        <w:t>Букварев</w:t>
      </w:r>
      <w:proofErr w:type="spellEnd"/>
      <w:r w:rsidR="00D823FC" w:rsidRPr="00D823FC">
        <w:rPr>
          <w:sz w:val="28"/>
          <w:szCs w:val="28"/>
        </w:rPr>
        <w:t xml:space="preserve"> А.В.)</w:t>
      </w:r>
      <w:r w:rsidR="00D823F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7A6DD4" w:rsidRPr="007A6DD4">
        <w:rPr>
          <w:sz w:val="28"/>
          <w:szCs w:val="28"/>
        </w:rPr>
        <w:t xml:space="preserve"> подготовке документации по планировке территории в границах земельного участка с кадастровым номером   69:40:0200032:18, местоположение установлено относительно ориентира, расположенного в границах участка, почтовый адрес ориентира: обл. Тверская,  г. Тверь,</w:t>
      </w:r>
      <w:r w:rsidR="007A6DD4">
        <w:rPr>
          <w:sz w:val="28"/>
          <w:szCs w:val="28"/>
        </w:rPr>
        <w:t xml:space="preserve"> </w:t>
      </w:r>
      <w:r w:rsidR="007A6DD4" w:rsidRPr="007A6DD4">
        <w:rPr>
          <w:sz w:val="28"/>
          <w:szCs w:val="28"/>
        </w:rPr>
        <w:t>пер. Волоколамский, д.23</w:t>
      </w:r>
      <w:r>
        <w:rPr>
          <w:sz w:val="28"/>
          <w:szCs w:val="28"/>
        </w:rPr>
        <w:t xml:space="preserve">» </w:t>
      </w:r>
      <w:r w:rsidR="007A6DD4" w:rsidRPr="007A6DD4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  <w:proofErr w:type="gramEnd"/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7A6DD4" w:rsidRPr="00D823FC">
        <w:rPr>
          <w:sz w:val="28"/>
          <w:szCs w:val="28"/>
        </w:rPr>
        <w:t>Жилищно-строительно</w:t>
      </w:r>
      <w:r w:rsidR="007A6DD4">
        <w:rPr>
          <w:sz w:val="28"/>
          <w:szCs w:val="28"/>
        </w:rPr>
        <w:t>му</w:t>
      </w:r>
      <w:r w:rsidR="007A6DD4" w:rsidRPr="00D823FC">
        <w:rPr>
          <w:sz w:val="28"/>
          <w:szCs w:val="28"/>
        </w:rPr>
        <w:t xml:space="preserve"> кооператив</w:t>
      </w:r>
      <w:r w:rsidR="007A6DD4">
        <w:rPr>
          <w:sz w:val="28"/>
          <w:szCs w:val="28"/>
        </w:rPr>
        <w:t>у</w:t>
      </w:r>
      <w:r w:rsidR="007A6DD4" w:rsidRPr="00D823FC">
        <w:rPr>
          <w:sz w:val="28"/>
          <w:szCs w:val="28"/>
        </w:rPr>
        <w:t xml:space="preserve"> № 86, (председатель правления </w:t>
      </w:r>
      <w:proofErr w:type="spellStart"/>
      <w:r w:rsidR="007A6DD4" w:rsidRPr="00D823FC">
        <w:rPr>
          <w:sz w:val="28"/>
          <w:szCs w:val="28"/>
        </w:rPr>
        <w:t>Чернышов</w:t>
      </w:r>
      <w:proofErr w:type="spellEnd"/>
      <w:r w:rsidR="007A6DD4" w:rsidRPr="00D823FC">
        <w:rPr>
          <w:sz w:val="28"/>
          <w:szCs w:val="28"/>
        </w:rPr>
        <w:t xml:space="preserve"> С.Н.)</w:t>
      </w:r>
      <w:r w:rsidR="007A6DD4">
        <w:rPr>
          <w:sz w:val="28"/>
          <w:szCs w:val="28"/>
        </w:rPr>
        <w:t>,</w:t>
      </w:r>
      <w:r w:rsidR="007A6DD4" w:rsidRPr="00D823FC">
        <w:rPr>
          <w:sz w:val="28"/>
          <w:szCs w:val="28"/>
        </w:rPr>
        <w:t xml:space="preserve"> Обществ</w:t>
      </w:r>
      <w:r w:rsidR="007A6DD4">
        <w:rPr>
          <w:sz w:val="28"/>
          <w:szCs w:val="28"/>
        </w:rPr>
        <w:t>у</w:t>
      </w:r>
      <w:r w:rsidR="007A6DD4" w:rsidRPr="00D823FC">
        <w:rPr>
          <w:sz w:val="28"/>
          <w:szCs w:val="28"/>
        </w:rPr>
        <w:t xml:space="preserve"> с ограниченной ответственностью «</w:t>
      </w:r>
      <w:proofErr w:type="spellStart"/>
      <w:r w:rsidR="007A6DD4" w:rsidRPr="00D823FC">
        <w:rPr>
          <w:sz w:val="28"/>
          <w:szCs w:val="28"/>
        </w:rPr>
        <w:t>Реалис</w:t>
      </w:r>
      <w:proofErr w:type="spellEnd"/>
      <w:r w:rsidR="007A6DD4" w:rsidRPr="00D823FC">
        <w:rPr>
          <w:sz w:val="28"/>
          <w:szCs w:val="28"/>
        </w:rPr>
        <w:t xml:space="preserve">» (директор </w:t>
      </w:r>
      <w:proofErr w:type="spellStart"/>
      <w:r w:rsidR="007A6DD4" w:rsidRPr="00D823FC">
        <w:rPr>
          <w:sz w:val="28"/>
          <w:szCs w:val="28"/>
        </w:rPr>
        <w:t>Букварев</w:t>
      </w:r>
      <w:proofErr w:type="spellEnd"/>
      <w:r w:rsidR="007A6DD4" w:rsidRPr="00D823FC">
        <w:rPr>
          <w:sz w:val="28"/>
          <w:szCs w:val="28"/>
        </w:rPr>
        <w:t xml:space="preserve"> А.В.)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Постановления получить </w:t>
      </w:r>
      <w:r w:rsidR="007D4DDD" w:rsidRPr="00735C17">
        <w:rPr>
          <w:sz w:val="28"/>
          <w:szCs w:val="28"/>
        </w:rPr>
        <w:t>в Департаменте архитектуры и 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="000831BD">
        <w:rPr>
          <w:bCs/>
          <w:sz w:val="28"/>
          <w:szCs w:val="28"/>
        </w:rPr>
        <w:t>документацию по</w:t>
      </w:r>
      <w:r w:rsidR="007D4DDD" w:rsidRPr="00480F48">
        <w:rPr>
          <w:bCs/>
          <w:sz w:val="28"/>
          <w:szCs w:val="28"/>
        </w:rPr>
        <w:t xml:space="preserve"> планировк</w:t>
      </w:r>
      <w:r w:rsidR="000831BD">
        <w:rPr>
          <w:bCs/>
          <w:sz w:val="28"/>
          <w:szCs w:val="28"/>
        </w:rPr>
        <w:t>е</w:t>
      </w:r>
      <w:r w:rsidR="007D4DDD" w:rsidRPr="00480F48">
        <w:rPr>
          <w:bCs/>
          <w:sz w:val="28"/>
          <w:szCs w:val="28"/>
        </w:rPr>
        <w:t xml:space="preserve">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</w:t>
      </w:r>
      <w:r w:rsidR="00C121F4">
        <w:rPr>
          <w:sz w:val="28"/>
          <w:szCs w:val="28"/>
        </w:rPr>
        <w:t xml:space="preserve">   </w:t>
      </w:r>
      <w:r w:rsidRPr="00480F48">
        <w:rPr>
          <w:sz w:val="28"/>
          <w:szCs w:val="28"/>
        </w:rPr>
        <w:t xml:space="preserve">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</w:t>
      </w:r>
      <w:r w:rsidR="00C121F4">
        <w:rPr>
          <w:bCs/>
          <w:sz w:val="28"/>
          <w:szCs w:val="28"/>
        </w:rPr>
        <w:t xml:space="preserve">  </w:t>
      </w:r>
      <w:r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</w:t>
      </w:r>
      <w:r w:rsidR="00C121F4">
        <w:rPr>
          <w:b w:val="0"/>
        </w:rPr>
        <w:t xml:space="preserve">   </w:t>
      </w:r>
      <w:r w:rsidRPr="00480F48">
        <w:rPr>
          <w:b w:val="0"/>
        </w:rPr>
        <w:t xml:space="preserve">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0831BD" w:rsidRDefault="007D4DDD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17">
        <w:rPr>
          <w:sz w:val="28"/>
          <w:szCs w:val="28"/>
        </w:rPr>
        <w:t>5.1. Подготовить проект постановления Главы города Твери «О назначении публичных слушаний по</w:t>
      </w:r>
      <w:r w:rsidR="000831BD">
        <w:rPr>
          <w:sz w:val="28"/>
          <w:szCs w:val="28"/>
        </w:rPr>
        <w:t xml:space="preserve"> </w:t>
      </w:r>
      <w:r w:rsidR="000831BD" w:rsidRPr="000831BD">
        <w:rPr>
          <w:sz w:val="28"/>
          <w:szCs w:val="28"/>
        </w:rPr>
        <w:t>документации по планировке территории</w:t>
      </w:r>
      <w:r w:rsidR="007A6DD4" w:rsidRPr="007A6DD4">
        <w:rPr>
          <w:b/>
          <w:sz w:val="28"/>
          <w:szCs w:val="28"/>
        </w:rPr>
        <w:t xml:space="preserve"> </w:t>
      </w:r>
      <w:r w:rsidR="007A6DD4" w:rsidRPr="007A6DD4">
        <w:rPr>
          <w:sz w:val="28"/>
          <w:szCs w:val="28"/>
        </w:rPr>
        <w:t>в границах земельного участка с кадастровым номером   69:40:0200032:18, местоположение установлено относительно ориентира, расположенного в границах участка, почтовый адрес ориентира: обл. Тверская,  г. Тверь,</w:t>
      </w:r>
      <w:r w:rsidR="007A6DD4">
        <w:rPr>
          <w:sz w:val="28"/>
          <w:szCs w:val="28"/>
        </w:rPr>
        <w:t xml:space="preserve"> </w:t>
      </w:r>
      <w:r w:rsidR="007A6DD4" w:rsidRPr="007A6DD4">
        <w:rPr>
          <w:sz w:val="28"/>
          <w:szCs w:val="28"/>
        </w:rPr>
        <w:t xml:space="preserve">пер. Волоколамский, д.23 </w:t>
      </w:r>
      <w:r w:rsidR="000831BD" w:rsidRPr="000831BD">
        <w:rPr>
          <w:sz w:val="28"/>
          <w:szCs w:val="28"/>
        </w:rPr>
        <w:t>»</w:t>
      </w:r>
      <w:r w:rsidR="00E03D65" w:rsidRPr="000831BD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</w:t>
      </w:r>
      <w:r w:rsidR="00C121F4">
        <w:rPr>
          <w:b w:val="0"/>
        </w:rPr>
        <w:t xml:space="preserve">  </w:t>
      </w:r>
      <w:r w:rsidRPr="00480F48">
        <w:rPr>
          <w:b w:val="0"/>
        </w:rPr>
        <w:t>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C154F6" w:rsidRDefault="007D4DDD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5E171A" w:rsidRDefault="005E171A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5E171A" w:rsidRDefault="005E171A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3E70BB">
        <w:rPr>
          <w:sz w:val="28"/>
          <w:szCs w:val="28"/>
        </w:rPr>
        <w:t>ы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 А.В. Огоньков</w:t>
      </w: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Pr="00480F48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C154F6" w:rsidRDefault="00C154F6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7016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70162F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»</w:t>
            </w:r>
            <w:r w:rsidR="0070162F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70162F">
              <w:rPr>
                <w:sz w:val="28"/>
                <w:szCs w:val="28"/>
              </w:rPr>
              <w:t>2109</w:t>
            </w:r>
            <w:bookmarkStart w:id="0" w:name="_GoBack"/>
            <w:bookmarkEnd w:id="0"/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735C17" w:rsidRDefault="00521DC3" w:rsidP="00C154F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C154F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682D40" w:rsidP="00735C1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EA9039" wp14:editId="41AB8B30">
            <wp:simplePos x="0" y="0"/>
            <wp:positionH relativeFrom="column">
              <wp:posOffset>960755</wp:posOffset>
            </wp:positionH>
            <wp:positionV relativeFrom="paragraph">
              <wp:posOffset>61595</wp:posOffset>
            </wp:positionV>
            <wp:extent cx="3830320" cy="4892675"/>
            <wp:effectExtent l="0" t="0" r="0" b="3175"/>
            <wp:wrapTight wrapText="bothSides">
              <wp:wrapPolygon edited="0">
                <wp:start x="0" y="0"/>
                <wp:lineTo x="0" y="21530"/>
                <wp:lineTo x="21485" y="21530"/>
                <wp:lineTo x="214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9" t="21072" r="31560" b="17857"/>
                    <a:stretch/>
                  </pic:blipFill>
                  <pic:spPr bwMode="auto">
                    <a:xfrm>
                      <a:off x="0" y="0"/>
                      <a:ext cx="3830320" cy="489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1D41C5" w:rsidRPr="001D41C5" w:rsidRDefault="00521DC3" w:rsidP="0010339C">
      <w:pPr>
        <w:rPr>
          <w:i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r w:rsidR="00C154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Е.В.</w:t>
      </w:r>
      <w:r w:rsidR="00C121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sectPr w:rsidR="001D41C5" w:rsidRPr="001D41C5" w:rsidSect="00D823FC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40F9B"/>
    <w:rsid w:val="0004109A"/>
    <w:rsid w:val="000831BD"/>
    <w:rsid w:val="0010339C"/>
    <w:rsid w:val="00175FE9"/>
    <w:rsid w:val="001C5978"/>
    <w:rsid w:val="001D017D"/>
    <w:rsid w:val="001D41C5"/>
    <w:rsid w:val="001F71CF"/>
    <w:rsid w:val="002B0D51"/>
    <w:rsid w:val="002C0A87"/>
    <w:rsid w:val="002E5E6C"/>
    <w:rsid w:val="0030560E"/>
    <w:rsid w:val="0032081F"/>
    <w:rsid w:val="0033025A"/>
    <w:rsid w:val="003636C5"/>
    <w:rsid w:val="00393AE8"/>
    <w:rsid w:val="003B45DE"/>
    <w:rsid w:val="003E70BB"/>
    <w:rsid w:val="00422941"/>
    <w:rsid w:val="004C5BA1"/>
    <w:rsid w:val="004F3908"/>
    <w:rsid w:val="00521DC3"/>
    <w:rsid w:val="00547266"/>
    <w:rsid w:val="0055734D"/>
    <w:rsid w:val="005B3CA4"/>
    <w:rsid w:val="005D00B9"/>
    <w:rsid w:val="005D0A13"/>
    <w:rsid w:val="005E171A"/>
    <w:rsid w:val="006047AB"/>
    <w:rsid w:val="00682D40"/>
    <w:rsid w:val="00693E22"/>
    <w:rsid w:val="006A2150"/>
    <w:rsid w:val="006F4415"/>
    <w:rsid w:val="0070162F"/>
    <w:rsid w:val="0070471C"/>
    <w:rsid w:val="007052A3"/>
    <w:rsid w:val="00712648"/>
    <w:rsid w:val="00735C17"/>
    <w:rsid w:val="007363B6"/>
    <w:rsid w:val="0078304A"/>
    <w:rsid w:val="007A1A3C"/>
    <w:rsid w:val="007A6DD4"/>
    <w:rsid w:val="007C034B"/>
    <w:rsid w:val="007D4DDD"/>
    <w:rsid w:val="007E42B4"/>
    <w:rsid w:val="0087605D"/>
    <w:rsid w:val="008B7C72"/>
    <w:rsid w:val="008F2625"/>
    <w:rsid w:val="00970B1E"/>
    <w:rsid w:val="009B0C7E"/>
    <w:rsid w:val="009C585D"/>
    <w:rsid w:val="009D2542"/>
    <w:rsid w:val="00AB60D6"/>
    <w:rsid w:val="00AE1F63"/>
    <w:rsid w:val="00B07052"/>
    <w:rsid w:val="00B67E04"/>
    <w:rsid w:val="00B732B4"/>
    <w:rsid w:val="00B838DF"/>
    <w:rsid w:val="00BC30D2"/>
    <w:rsid w:val="00BC78E9"/>
    <w:rsid w:val="00C121F4"/>
    <w:rsid w:val="00C154F6"/>
    <w:rsid w:val="00C21A92"/>
    <w:rsid w:val="00C26B2E"/>
    <w:rsid w:val="00C3174B"/>
    <w:rsid w:val="00C6331B"/>
    <w:rsid w:val="00CF0EEE"/>
    <w:rsid w:val="00D823FC"/>
    <w:rsid w:val="00E03D65"/>
    <w:rsid w:val="00E42738"/>
    <w:rsid w:val="00EB5BE8"/>
    <w:rsid w:val="00EC0D03"/>
    <w:rsid w:val="00EC2F44"/>
    <w:rsid w:val="00F2181A"/>
    <w:rsid w:val="00F5795C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8B56-580F-46F7-994F-D1E2B0DA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2016-11-18T10:48:00Z</cp:lastPrinted>
  <dcterms:created xsi:type="dcterms:W3CDTF">2016-12-08T06:33:00Z</dcterms:created>
  <dcterms:modified xsi:type="dcterms:W3CDTF">2016-12-09T05:59:00Z</dcterms:modified>
</cp:coreProperties>
</file>